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1A" w:rsidRPr="00AD54A4" w:rsidRDefault="00DD791A" w:rsidP="00DD791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11480" cy="5791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91A" w:rsidRDefault="00DD791A" w:rsidP="00DD791A">
      <w:pPr>
        <w:pStyle w:val="a3"/>
        <w:ind w:right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УКРАЇНА</w:t>
      </w:r>
    </w:p>
    <w:p w:rsidR="00DD791A" w:rsidRPr="00AD54A4" w:rsidRDefault="00DD791A" w:rsidP="00DD791A">
      <w:pPr>
        <w:rPr>
          <w:b/>
          <w:bCs/>
          <w:sz w:val="32"/>
          <w:szCs w:val="32"/>
          <w:lang w:val="uk-UA"/>
        </w:rPr>
      </w:pPr>
    </w:p>
    <w:p w:rsidR="00DD791A" w:rsidRPr="0046373E" w:rsidRDefault="00DD791A" w:rsidP="00DD791A">
      <w:pPr>
        <w:pStyle w:val="2"/>
        <w:numPr>
          <w:ilvl w:val="1"/>
          <w:numId w:val="0"/>
        </w:numPr>
        <w:jc w:val="center"/>
        <w:rPr>
          <w:b/>
          <w:bCs/>
          <w:sz w:val="44"/>
          <w:szCs w:val="44"/>
        </w:rPr>
      </w:pPr>
      <w:r w:rsidRPr="0046373E">
        <w:rPr>
          <w:b/>
          <w:bCs/>
          <w:sz w:val="44"/>
          <w:szCs w:val="44"/>
        </w:rPr>
        <w:t xml:space="preserve">Р І Ш Е Н </w:t>
      </w:r>
      <w:proofErr w:type="spellStart"/>
      <w:r w:rsidRPr="0046373E">
        <w:rPr>
          <w:b/>
          <w:bCs/>
          <w:sz w:val="44"/>
          <w:szCs w:val="44"/>
        </w:rPr>
        <w:t>Н</w:t>
      </w:r>
      <w:proofErr w:type="spellEnd"/>
      <w:r w:rsidRPr="0046373E">
        <w:rPr>
          <w:b/>
          <w:bCs/>
          <w:sz w:val="44"/>
          <w:szCs w:val="44"/>
        </w:rPr>
        <w:t xml:space="preserve"> Я  К О Л Е Г І Ї</w:t>
      </w:r>
    </w:p>
    <w:p w:rsidR="00DD791A" w:rsidRPr="0046373E" w:rsidRDefault="00DD791A" w:rsidP="00DD791A">
      <w:pPr>
        <w:pStyle w:val="3"/>
        <w:numPr>
          <w:ilvl w:val="2"/>
          <w:numId w:val="0"/>
        </w:numPr>
        <w:rPr>
          <w:b/>
          <w:bCs/>
        </w:rPr>
      </w:pPr>
      <w:r>
        <w:rPr>
          <w:b/>
          <w:bCs/>
        </w:rPr>
        <w:t>ШЕПТИЦ</w:t>
      </w:r>
      <w:r w:rsidRPr="0046373E">
        <w:rPr>
          <w:b/>
          <w:bCs/>
        </w:rPr>
        <w:t>ЬКОЇ РАЙОННОЇ ДЕРЖАВНОЇ АДМІНІСТРАЦІЇ</w:t>
      </w:r>
    </w:p>
    <w:p w:rsidR="00DD791A" w:rsidRPr="0046373E" w:rsidRDefault="00DD791A" w:rsidP="00DD791A">
      <w:pPr>
        <w:jc w:val="center"/>
        <w:rPr>
          <w:b/>
          <w:bCs/>
          <w:lang w:val="uk-UA"/>
        </w:rPr>
      </w:pPr>
    </w:p>
    <w:p w:rsidR="00DD791A" w:rsidRDefault="00DD791A" w:rsidP="00DD791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46373E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09 квітня</w:t>
      </w:r>
      <w:r w:rsidRPr="0046373E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Pr="0046373E">
        <w:rPr>
          <w:sz w:val="28"/>
          <w:szCs w:val="28"/>
          <w:lang w:val="uk-UA"/>
        </w:rPr>
        <w:t xml:space="preserve"> року   №</w:t>
      </w:r>
      <w:r w:rsidR="007D7705">
        <w:rPr>
          <w:sz w:val="28"/>
          <w:szCs w:val="28"/>
          <w:lang w:val="uk-UA"/>
        </w:rPr>
        <w:t xml:space="preserve"> 4</w:t>
      </w:r>
      <w:r w:rsidRPr="0046373E">
        <w:rPr>
          <w:sz w:val="28"/>
          <w:szCs w:val="28"/>
          <w:lang w:val="uk-UA"/>
        </w:rPr>
        <w:t xml:space="preserve"> </w:t>
      </w:r>
    </w:p>
    <w:p w:rsidR="008347BB" w:rsidRDefault="008347BB" w:rsidP="00DD791A">
      <w:pPr>
        <w:rPr>
          <w:b/>
          <w:bCs/>
          <w:i/>
          <w:iCs/>
          <w:sz w:val="26"/>
          <w:szCs w:val="26"/>
          <w:lang w:val="uk-UA"/>
        </w:rPr>
      </w:pPr>
    </w:p>
    <w:p w:rsidR="00F66D43" w:rsidRPr="0046373E" w:rsidRDefault="00C55185" w:rsidP="00F66D43">
      <w:pPr>
        <w:shd w:val="clear" w:color="auto" w:fill="FFFFFF"/>
        <w:jc w:val="center"/>
        <w:rPr>
          <w:sz w:val="26"/>
          <w:szCs w:val="26"/>
          <w:lang w:val="uk-UA"/>
        </w:rPr>
      </w:pPr>
      <w:r w:rsidRPr="00C55185">
        <w:rPr>
          <w:b/>
          <w:bCs/>
          <w:spacing w:val="-1"/>
          <w:sz w:val="28"/>
          <w:szCs w:val="28"/>
          <w:lang w:val="uk-UA"/>
        </w:rPr>
        <w:t xml:space="preserve">Про звернення громадян, які надійшли до Шептицької районної державної адміністрації за 2024 рік та  </w:t>
      </w:r>
      <w:r w:rsidR="00DD791A">
        <w:rPr>
          <w:b/>
          <w:bCs/>
          <w:spacing w:val="-1"/>
          <w:sz w:val="28"/>
          <w:szCs w:val="28"/>
          <w:lang w:val="uk-UA"/>
        </w:rPr>
        <w:t>І</w:t>
      </w:r>
      <w:r w:rsidRPr="00C55185">
        <w:rPr>
          <w:b/>
          <w:bCs/>
          <w:spacing w:val="-1"/>
          <w:sz w:val="28"/>
          <w:szCs w:val="28"/>
          <w:lang w:val="uk-UA"/>
        </w:rPr>
        <w:t xml:space="preserve"> квартал 2025 року</w:t>
      </w:r>
      <w:r>
        <w:rPr>
          <w:b/>
          <w:bCs/>
          <w:spacing w:val="-1"/>
          <w:sz w:val="28"/>
          <w:szCs w:val="28"/>
          <w:lang w:val="uk-UA"/>
        </w:rPr>
        <w:t xml:space="preserve"> </w:t>
      </w:r>
    </w:p>
    <w:p w:rsidR="008347BB" w:rsidRPr="0046373E" w:rsidRDefault="008347BB" w:rsidP="008347BB">
      <w:pPr>
        <w:jc w:val="center"/>
        <w:rPr>
          <w:sz w:val="26"/>
          <w:szCs w:val="26"/>
          <w:lang w:val="uk-UA"/>
        </w:rPr>
      </w:pPr>
    </w:p>
    <w:p w:rsidR="008347BB" w:rsidRDefault="008347BB" w:rsidP="008347BB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F66D43" w:rsidRDefault="00F66D43" w:rsidP="008347B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3173D4">
        <w:rPr>
          <w:sz w:val="28"/>
          <w:szCs w:val="28"/>
          <w:lang w:val="uk-UA"/>
        </w:rPr>
        <w:t xml:space="preserve">Заслухавши та обговоривши </w:t>
      </w:r>
      <w:r>
        <w:rPr>
          <w:sz w:val="28"/>
          <w:szCs w:val="28"/>
          <w:lang w:val="uk-UA"/>
        </w:rPr>
        <w:t>інформацію</w:t>
      </w:r>
      <w:r w:rsidRPr="003173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</w:t>
      </w:r>
      <w:r w:rsidR="00C55185" w:rsidRPr="00C55185">
        <w:rPr>
          <w:sz w:val="28"/>
          <w:szCs w:val="28"/>
          <w:lang w:val="uk-UA"/>
        </w:rPr>
        <w:t xml:space="preserve">ро звернення громадян, які надійшли до Шептицької районної державної адміністрації за 2024 рік та  </w:t>
      </w:r>
      <w:r w:rsidR="00DD791A">
        <w:rPr>
          <w:sz w:val="28"/>
          <w:szCs w:val="28"/>
          <w:lang w:val="uk-UA"/>
        </w:rPr>
        <w:t xml:space="preserve">                    І</w:t>
      </w:r>
      <w:r w:rsidR="00C55185" w:rsidRPr="00C55185">
        <w:rPr>
          <w:sz w:val="28"/>
          <w:szCs w:val="28"/>
          <w:lang w:val="uk-UA"/>
        </w:rPr>
        <w:t xml:space="preserve"> квартал 2025 року</w:t>
      </w:r>
      <w:r w:rsidRPr="003173D4">
        <w:rPr>
          <w:sz w:val="28"/>
          <w:szCs w:val="28"/>
          <w:lang w:val="uk-UA"/>
        </w:rPr>
        <w:t>, Колегія рай</w:t>
      </w:r>
      <w:r>
        <w:rPr>
          <w:sz w:val="28"/>
          <w:szCs w:val="28"/>
          <w:lang w:val="uk-UA"/>
        </w:rPr>
        <w:t xml:space="preserve">онної </w:t>
      </w:r>
      <w:r w:rsidRPr="003173D4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3173D4">
        <w:rPr>
          <w:sz w:val="28"/>
          <w:szCs w:val="28"/>
          <w:lang w:val="uk-UA"/>
        </w:rPr>
        <w:t>адміністрації</w:t>
      </w:r>
    </w:p>
    <w:p w:rsidR="008347BB" w:rsidRPr="0046373E" w:rsidRDefault="008347BB" w:rsidP="008347BB">
      <w:pPr>
        <w:widowControl w:val="0"/>
        <w:ind w:firstLine="567"/>
        <w:jc w:val="both"/>
        <w:rPr>
          <w:sz w:val="28"/>
          <w:lang w:val="uk-UA"/>
        </w:rPr>
      </w:pPr>
    </w:p>
    <w:p w:rsidR="008347BB" w:rsidRPr="0046373E" w:rsidRDefault="008347BB" w:rsidP="008347BB">
      <w:pPr>
        <w:widowControl w:val="0"/>
        <w:jc w:val="center"/>
        <w:rPr>
          <w:b/>
          <w:sz w:val="28"/>
          <w:szCs w:val="28"/>
          <w:lang w:val="uk-UA"/>
        </w:rPr>
      </w:pPr>
      <w:r w:rsidRPr="0046373E">
        <w:rPr>
          <w:b/>
          <w:sz w:val="28"/>
          <w:szCs w:val="28"/>
          <w:lang w:val="uk-UA"/>
        </w:rPr>
        <w:t>ВИРІШИЛА:</w:t>
      </w:r>
    </w:p>
    <w:p w:rsidR="008347BB" w:rsidRPr="0046373E" w:rsidRDefault="008347BB" w:rsidP="008347BB">
      <w:pPr>
        <w:widowControl w:val="0"/>
        <w:jc w:val="center"/>
        <w:rPr>
          <w:sz w:val="28"/>
          <w:highlight w:val="yellow"/>
          <w:lang w:val="uk-UA"/>
        </w:rPr>
      </w:pPr>
    </w:p>
    <w:p w:rsidR="00F66D43" w:rsidRPr="003173D4" w:rsidRDefault="00F66D43" w:rsidP="007D7705">
      <w:pPr>
        <w:shd w:val="clear" w:color="auto" w:fill="FFFFFF"/>
        <w:tabs>
          <w:tab w:val="left" w:pos="1332"/>
        </w:tabs>
        <w:spacing w:after="240"/>
        <w:ind w:firstLine="837"/>
        <w:jc w:val="both"/>
        <w:rPr>
          <w:sz w:val="28"/>
          <w:szCs w:val="28"/>
          <w:lang w:val="uk-UA"/>
        </w:rPr>
      </w:pPr>
      <w:r w:rsidRPr="003173D4">
        <w:rPr>
          <w:spacing w:val="-27"/>
          <w:sz w:val="28"/>
          <w:szCs w:val="28"/>
          <w:lang w:val="uk-UA"/>
        </w:rPr>
        <w:t>1.</w:t>
      </w:r>
      <w:r w:rsidRPr="003173D4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</w:t>
      </w:r>
      <w:r w:rsidR="00C55185" w:rsidRPr="00C55185">
        <w:rPr>
          <w:sz w:val="28"/>
          <w:szCs w:val="28"/>
          <w:lang w:val="uk-UA"/>
        </w:rPr>
        <w:t xml:space="preserve">про звернення громадян, які надійшли до Шептицької районної державної адміністрації за 2024 рік та  </w:t>
      </w:r>
      <w:r w:rsidR="00DD791A">
        <w:rPr>
          <w:sz w:val="28"/>
          <w:szCs w:val="28"/>
          <w:lang w:val="uk-UA"/>
        </w:rPr>
        <w:t>І</w:t>
      </w:r>
      <w:r w:rsidR="00C55185" w:rsidRPr="00C55185">
        <w:rPr>
          <w:sz w:val="28"/>
          <w:szCs w:val="28"/>
          <w:lang w:val="uk-UA"/>
        </w:rPr>
        <w:t xml:space="preserve"> квартал 2025 року </w:t>
      </w:r>
      <w:r w:rsidRPr="003173D4">
        <w:rPr>
          <w:sz w:val="28"/>
          <w:szCs w:val="28"/>
          <w:lang w:val="uk-UA"/>
        </w:rPr>
        <w:t>взяти до відома.</w:t>
      </w:r>
    </w:p>
    <w:p w:rsidR="00F66D43" w:rsidRDefault="00F66D43" w:rsidP="007D7705">
      <w:pPr>
        <w:shd w:val="clear" w:color="auto" w:fill="FFFFFF"/>
        <w:tabs>
          <w:tab w:val="left" w:pos="1332"/>
        </w:tabs>
        <w:spacing w:after="240"/>
        <w:ind w:firstLine="837"/>
        <w:jc w:val="both"/>
        <w:rPr>
          <w:sz w:val="28"/>
          <w:szCs w:val="28"/>
          <w:lang w:val="uk-UA"/>
        </w:rPr>
      </w:pPr>
      <w:r w:rsidRPr="003173D4">
        <w:rPr>
          <w:spacing w:val="-12"/>
          <w:sz w:val="28"/>
          <w:szCs w:val="28"/>
          <w:lang w:val="uk-UA"/>
        </w:rPr>
        <w:t>2.</w:t>
      </w:r>
      <w:r w:rsidRPr="003173D4">
        <w:rPr>
          <w:sz w:val="28"/>
          <w:szCs w:val="28"/>
          <w:lang w:val="uk-UA"/>
        </w:rPr>
        <w:t>Керівникам структурних підрозділів та управлінь рай</w:t>
      </w:r>
      <w:r>
        <w:rPr>
          <w:sz w:val="28"/>
          <w:szCs w:val="28"/>
          <w:lang w:val="uk-UA"/>
        </w:rPr>
        <w:t xml:space="preserve">онної </w:t>
      </w:r>
      <w:r w:rsidRPr="003173D4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3173D4">
        <w:rPr>
          <w:sz w:val="28"/>
          <w:szCs w:val="28"/>
          <w:lang w:val="uk-UA"/>
        </w:rPr>
        <w:t>адміністрації з</w:t>
      </w:r>
      <w:r>
        <w:rPr>
          <w:sz w:val="28"/>
          <w:szCs w:val="28"/>
          <w:lang w:val="uk-UA"/>
        </w:rPr>
        <w:t>абезпечувати</w:t>
      </w:r>
      <w:r w:rsidRPr="003173D4">
        <w:rPr>
          <w:sz w:val="28"/>
          <w:szCs w:val="28"/>
          <w:lang w:val="uk-UA"/>
        </w:rPr>
        <w:t xml:space="preserve"> належний контроль за вчасним розглядом звернень громадян, не допускати формального підходу до вирішення питань, викладених у зверненнях.</w:t>
      </w:r>
    </w:p>
    <w:p w:rsidR="00F66D43" w:rsidRPr="00873DDE" w:rsidRDefault="00F66D43" w:rsidP="007D7705">
      <w:pPr>
        <w:shd w:val="clear" w:color="auto" w:fill="FFFFFF"/>
        <w:tabs>
          <w:tab w:val="left" w:pos="1238"/>
        </w:tabs>
        <w:spacing w:after="240"/>
        <w:ind w:firstLine="837"/>
        <w:jc w:val="both"/>
        <w:rPr>
          <w:spacing w:val="-9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173D4">
        <w:rPr>
          <w:sz w:val="28"/>
          <w:szCs w:val="28"/>
          <w:lang w:val="uk-UA"/>
        </w:rPr>
        <w:t xml:space="preserve">.Посилити персональну відповідальність посадових осіб за належну організацію роботи із зверненнями громадян. </w:t>
      </w:r>
    </w:p>
    <w:p w:rsidR="00F66D43" w:rsidRPr="003173D4" w:rsidRDefault="00F66D43" w:rsidP="007D7705">
      <w:pPr>
        <w:shd w:val="clear" w:color="auto" w:fill="FFFFFF"/>
        <w:tabs>
          <w:tab w:val="left" w:pos="1238"/>
        </w:tabs>
        <w:spacing w:after="240"/>
        <w:ind w:firstLine="8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173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Загальному</w:t>
      </w:r>
      <w:r w:rsidRPr="003173D4">
        <w:rPr>
          <w:sz w:val="28"/>
          <w:szCs w:val="28"/>
          <w:lang w:val="uk-UA"/>
        </w:rPr>
        <w:t xml:space="preserve"> відді</w:t>
      </w:r>
      <w:r>
        <w:rPr>
          <w:sz w:val="28"/>
          <w:szCs w:val="28"/>
          <w:lang w:val="uk-UA"/>
        </w:rPr>
        <w:t>лу апарату районної дер</w:t>
      </w:r>
      <w:r w:rsidR="00C10246">
        <w:rPr>
          <w:sz w:val="28"/>
          <w:szCs w:val="28"/>
          <w:lang w:val="uk-UA"/>
        </w:rPr>
        <w:t xml:space="preserve">жавної адміністрації </w:t>
      </w:r>
      <w:r w:rsidRPr="003173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173D4">
        <w:rPr>
          <w:sz w:val="28"/>
          <w:szCs w:val="28"/>
          <w:lang w:val="uk-UA"/>
        </w:rPr>
        <w:t xml:space="preserve">озмістити інформацію </w:t>
      </w:r>
      <w:r w:rsidR="00C55185" w:rsidRPr="00C55185">
        <w:rPr>
          <w:sz w:val="28"/>
          <w:szCs w:val="28"/>
          <w:lang w:val="uk-UA"/>
        </w:rPr>
        <w:t xml:space="preserve">про звернення громадян, які надійшли до Шептицької районної державної адміністрації за 2024 рік та  </w:t>
      </w:r>
      <w:r w:rsidR="007D7705">
        <w:rPr>
          <w:sz w:val="28"/>
          <w:szCs w:val="28"/>
          <w:lang w:val="uk-UA"/>
        </w:rPr>
        <w:t>І</w:t>
      </w:r>
      <w:bookmarkStart w:id="0" w:name="_GoBack"/>
      <w:bookmarkEnd w:id="0"/>
      <w:r w:rsidR="00C55185" w:rsidRPr="00C55185">
        <w:rPr>
          <w:sz w:val="28"/>
          <w:szCs w:val="28"/>
          <w:lang w:val="uk-UA"/>
        </w:rPr>
        <w:t xml:space="preserve"> квартал 2025 року </w:t>
      </w:r>
      <w:r w:rsidRPr="003173D4">
        <w:rPr>
          <w:sz w:val="28"/>
          <w:szCs w:val="28"/>
          <w:lang w:val="uk-UA"/>
        </w:rPr>
        <w:t xml:space="preserve">на </w:t>
      </w:r>
      <w:proofErr w:type="spellStart"/>
      <w:r w:rsidRPr="003173D4">
        <w:rPr>
          <w:sz w:val="28"/>
          <w:szCs w:val="28"/>
          <w:lang w:val="uk-UA"/>
        </w:rPr>
        <w:t>вебсайті</w:t>
      </w:r>
      <w:proofErr w:type="spellEnd"/>
      <w:r w:rsidRPr="003173D4">
        <w:rPr>
          <w:sz w:val="28"/>
          <w:szCs w:val="28"/>
          <w:lang w:val="uk-UA"/>
        </w:rPr>
        <w:t xml:space="preserve"> рай</w:t>
      </w:r>
      <w:r>
        <w:rPr>
          <w:sz w:val="28"/>
          <w:szCs w:val="28"/>
          <w:lang w:val="uk-UA"/>
        </w:rPr>
        <w:t xml:space="preserve">онної </w:t>
      </w:r>
      <w:r w:rsidRPr="003173D4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3173D4">
        <w:rPr>
          <w:sz w:val="28"/>
          <w:szCs w:val="28"/>
          <w:lang w:val="uk-UA"/>
        </w:rPr>
        <w:t>адміністрації.</w:t>
      </w:r>
    </w:p>
    <w:p w:rsidR="00F66D43" w:rsidRDefault="00F66D43" w:rsidP="00DD791A">
      <w:pPr>
        <w:ind w:firstLine="851"/>
        <w:jc w:val="both"/>
        <w:rPr>
          <w:sz w:val="28"/>
          <w:szCs w:val="28"/>
          <w:lang w:val="uk-UA"/>
        </w:rPr>
      </w:pPr>
      <w:r w:rsidRPr="003173D4">
        <w:rPr>
          <w:sz w:val="28"/>
          <w:szCs w:val="28"/>
          <w:lang w:val="uk-UA"/>
        </w:rPr>
        <w:t xml:space="preserve">5.Контроль за виконанням рішення покласти на </w:t>
      </w:r>
      <w:r>
        <w:rPr>
          <w:sz w:val="28"/>
          <w:szCs w:val="28"/>
          <w:lang w:val="uk-UA"/>
        </w:rPr>
        <w:t xml:space="preserve">керівника апарату </w:t>
      </w:r>
      <w:r w:rsidRPr="003173D4">
        <w:rPr>
          <w:sz w:val="28"/>
          <w:szCs w:val="28"/>
          <w:lang w:val="uk-UA"/>
        </w:rPr>
        <w:t>районної державної адміністрації</w:t>
      </w:r>
      <w:r w:rsidR="00C10246">
        <w:rPr>
          <w:sz w:val="28"/>
          <w:szCs w:val="28"/>
          <w:lang w:val="uk-UA"/>
        </w:rPr>
        <w:t xml:space="preserve"> М</w:t>
      </w:r>
      <w:r w:rsidR="00B50EF6">
        <w:rPr>
          <w:sz w:val="28"/>
          <w:szCs w:val="28"/>
          <w:lang w:val="uk-UA"/>
        </w:rPr>
        <w:t xml:space="preserve">ирослава </w:t>
      </w:r>
      <w:proofErr w:type="spellStart"/>
      <w:r w:rsidR="00C10246">
        <w:rPr>
          <w:sz w:val="28"/>
          <w:szCs w:val="28"/>
          <w:lang w:val="uk-UA"/>
        </w:rPr>
        <w:t>Зінов</w:t>
      </w:r>
      <w:proofErr w:type="spellEnd"/>
      <w:r w:rsidR="00C10246" w:rsidRPr="00C10246">
        <w:rPr>
          <w:sz w:val="28"/>
          <w:szCs w:val="28"/>
        </w:rPr>
        <w:t>'</w:t>
      </w:r>
      <w:proofErr w:type="spellStart"/>
      <w:r w:rsidR="00C10246">
        <w:rPr>
          <w:sz w:val="28"/>
          <w:szCs w:val="28"/>
          <w:lang w:val="uk-UA"/>
        </w:rPr>
        <w:t>єва</w:t>
      </w:r>
      <w:proofErr w:type="spellEnd"/>
      <w:r>
        <w:rPr>
          <w:sz w:val="28"/>
          <w:szCs w:val="28"/>
          <w:lang w:val="uk-UA"/>
        </w:rPr>
        <w:t>.</w:t>
      </w:r>
    </w:p>
    <w:p w:rsidR="008347BB" w:rsidRPr="0046373E" w:rsidRDefault="008347BB" w:rsidP="008347BB">
      <w:pPr>
        <w:ind w:firstLine="567"/>
        <w:jc w:val="both"/>
        <w:rPr>
          <w:sz w:val="28"/>
          <w:lang w:val="uk-UA"/>
        </w:rPr>
      </w:pPr>
    </w:p>
    <w:p w:rsidR="008347BB" w:rsidRDefault="008347BB" w:rsidP="008347BB">
      <w:pPr>
        <w:ind w:firstLine="567"/>
        <w:jc w:val="both"/>
        <w:rPr>
          <w:sz w:val="28"/>
          <w:lang w:val="uk-UA"/>
        </w:rPr>
      </w:pPr>
    </w:p>
    <w:p w:rsidR="00DD791A" w:rsidRDefault="00DD791A" w:rsidP="008347BB">
      <w:pPr>
        <w:ind w:firstLine="567"/>
        <w:jc w:val="both"/>
        <w:rPr>
          <w:sz w:val="28"/>
          <w:lang w:val="uk-UA"/>
        </w:rPr>
      </w:pPr>
    </w:p>
    <w:p w:rsidR="009611DA" w:rsidRDefault="00DD791A" w:rsidP="008347BB">
      <w:pPr>
        <w:jc w:val="both"/>
      </w:pPr>
      <w:r>
        <w:rPr>
          <w:b/>
          <w:sz w:val="26"/>
          <w:szCs w:val="26"/>
          <w:lang w:val="uk-UA"/>
        </w:rPr>
        <w:t>Голова К</w:t>
      </w:r>
      <w:r w:rsidR="008347BB" w:rsidRPr="0046373E">
        <w:rPr>
          <w:b/>
          <w:sz w:val="26"/>
          <w:szCs w:val="26"/>
          <w:lang w:val="uk-UA"/>
        </w:rPr>
        <w:t xml:space="preserve">олегії                                                             </w:t>
      </w:r>
      <w:r w:rsidR="008347BB">
        <w:rPr>
          <w:b/>
          <w:sz w:val="26"/>
          <w:szCs w:val="26"/>
          <w:lang w:val="uk-UA"/>
        </w:rPr>
        <w:t xml:space="preserve">              Андрій ДЯЧЕНКО</w:t>
      </w:r>
    </w:p>
    <w:sectPr w:rsidR="009611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57"/>
    <w:rsid w:val="00063157"/>
    <w:rsid w:val="00186B29"/>
    <w:rsid w:val="002B163A"/>
    <w:rsid w:val="005B6C0F"/>
    <w:rsid w:val="006D1C67"/>
    <w:rsid w:val="006F3E3B"/>
    <w:rsid w:val="007D7705"/>
    <w:rsid w:val="008347BB"/>
    <w:rsid w:val="009D1E75"/>
    <w:rsid w:val="00B50EF6"/>
    <w:rsid w:val="00C10246"/>
    <w:rsid w:val="00C55185"/>
    <w:rsid w:val="00DD791A"/>
    <w:rsid w:val="00F06EA6"/>
    <w:rsid w:val="00F6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8347BB"/>
    <w:pPr>
      <w:keepNext/>
      <w:numPr>
        <w:ilvl w:val="1"/>
        <w:numId w:val="1"/>
      </w:numPr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8347BB"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caption"/>
    <w:basedOn w:val="a"/>
    <w:next w:val="a"/>
    <w:qFormat/>
    <w:rsid w:val="008347BB"/>
    <w:pPr>
      <w:widowControl w:val="0"/>
      <w:shd w:val="clear" w:color="auto" w:fill="FFFFFF"/>
      <w:suppressAutoHyphens w:val="0"/>
      <w:autoSpaceDE w:val="0"/>
      <w:autoSpaceDN w:val="0"/>
      <w:adjustRightInd w:val="0"/>
      <w:ind w:right="108"/>
      <w:jc w:val="center"/>
    </w:pPr>
    <w:rPr>
      <w:b/>
      <w:bCs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F66D43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B16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B163A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8347BB"/>
    <w:pPr>
      <w:keepNext/>
      <w:numPr>
        <w:ilvl w:val="1"/>
        <w:numId w:val="1"/>
      </w:numPr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8347BB"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caption"/>
    <w:basedOn w:val="a"/>
    <w:next w:val="a"/>
    <w:qFormat/>
    <w:rsid w:val="008347BB"/>
    <w:pPr>
      <w:widowControl w:val="0"/>
      <w:shd w:val="clear" w:color="auto" w:fill="FFFFFF"/>
      <w:suppressAutoHyphens w:val="0"/>
      <w:autoSpaceDE w:val="0"/>
      <w:autoSpaceDN w:val="0"/>
      <w:adjustRightInd w:val="0"/>
      <w:ind w:right="108"/>
      <w:jc w:val="center"/>
    </w:pPr>
    <w:rPr>
      <w:b/>
      <w:bCs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F66D43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B16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B163A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ЧРДА</cp:lastModifiedBy>
  <cp:revision>4</cp:revision>
  <dcterms:created xsi:type="dcterms:W3CDTF">2025-04-08T11:33:00Z</dcterms:created>
  <dcterms:modified xsi:type="dcterms:W3CDTF">2025-04-10T12:47:00Z</dcterms:modified>
</cp:coreProperties>
</file>